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8600E" w14:textId="77777777" w:rsidR="00024F64" w:rsidRDefault="00024F64" w:rsidP="00556D3A">
      <w:pPr>
        <w:pStyle w:val="Body"/>
        <w:rPr>
          <w:rFonts w:ascii="Museo Sans 500" w:hAnsi="Museo Sans 500"/>
          <w:sz w:val="20"/>
          <w:szCs w:val="20"/>
        </w:rPr>
      </w:pPr>
    </w:p>
    <w:p w14:paraId="1B02940E" w14:textId="77777777" w:rsidR="00024F64" w:rsidRDefault="00024F64" w:rsidP="00024F64">
      <w:pPr>
        <w:tabs>
          <w:tab w:val="left" w:pos="1965"/>
        </w:tabs>
        <w:spacing w:after="0" w:line="240" w:lineRule="auto"/>
        <w:jc w:val="center"/>
        <w:rPr>
          <w:rFonts w:eastAsia="Calibri" w:cstheme="minorHAnsi"/>
          <w:b/>
          <w:lang w:val="es-ES"/>
        </w:rPr>
      </w:pPr>
      <w:r w:rsidRPr="005E533B">
        <w:rPr>
          <w:rFonts w:eastAsia="Calibri" w:cstheme="minorHAnsi"/>
          <w:b/>
          <w:lang w:val="es-ES"/>
        </w:rPr>
        <w:t>MEMORANDO</w:t>
      </w:r>
    </w:p>
    <w:p w14:paraId="1909B734" w14:textId="77777777" w:rsidR="00024F64" w:rsidRDefault="00024F64" w:rsidP="00024F64">
      <w:pPr>
        <w:tabs>
          <w:tab w:val="left" w:pos="1965"/>
        </w:tabs>
        <w:spacing w:after="0" w:line="240" w:lineRule="auto"/>
        <w:jc w:val="center"/>
        <w:rPr>
          <w:rFonts w:eastAsia="Calibri" w:cstheme="minorHAnsi"/>
          <w:b/>
          <w:lang w:val="es-ES"/>
        </w:rPr>
      </w:pPr>
    </w:p>
    <w:p w14:paraId="24C60F9F" w14:textId="77777777" w:rsidR="00024F64" w:rsidRPr="005E533B" w:rsidRDefault="00024F64" w:rsidP="00024F64">
      <w:pPr>
        <w:tabs>
          <w:tab w:val="left" w:pos="1965"/>
        </w:tabs>
        <w:spacing w:after="0" w:line="240" w:lineRule="auto"/>
        <w:jc w:val="center"/>
        <w:rPr>
          <w:rFonts w:eastAsia="Calibri" w:cstheme="minorHAnsi"/>
          <w:b/>
          <w:lang w:val="es-ES"/>
        </w:rPr>
      </w:pPr>
    </w:p>
    <w:p w14:paraId="2E7B834A" w14:textId="235913FE" w:rsidR="00024F64" w:rsidRPr="005E533B" w:rsidRDefault="00385486" w:rsidP="00024F64">
      <w:pPr>
        <w:tabs>
          <w:tab w:val="left" w:pos="1965"/>
        </w:tabs>
        <w:spacing w:after="0" w:line="240" w:lineRule="auto"/>
        <w:jc w:val="right"/>
        <w:rPr>
          <w:rFonts w:eastAsia="Calibri" w:cs="Calibri"/>
          <w:b/>
          <w:lang w:val="es-ES"/>
        </w:rPr>
      </w:pPr>
      <w:r>
        <w:rPr>
          <w:rFonts w:eastAsia="Calibri" w:cs="Calibri"/>
          <w:b/>
          <w:lang w:val="es-ES"/>
        </w:rPr>
        <w:t>DASP/SRV/071</w:t>
      </w:r>
      <w:r w:rsidR="00024F64" w:rsidRPr="006E525C">
        <w:rPr>
          <w:rFonts w:eastAsia="Calibri" w:cs="Calibri"/>
          <w:b/>
          <w:lang w:val="es-ES"/>
        </w:rPr>
        <w:t>/201</w:t>
      </w:r>
      <w:r w:rsidR="00024F64">
        <w:rPr>
          <w:rFonts w:eastAsia="Calibri" w:cs="Calibri"/>
          <w:b/>
          <w:lang w:val="es-ES"/>
        </w:rPr>
        <w:t>9</w:t>
      </w:r>
    </w:p>
    <w:p w14:paraId="53688313" w14:textId="77777777" w:rsidR="00024F64" w:rsidRDefault="00024F64" w:rsidP="00024F64">
      <w:pPr>
        <w:tabs>
          <w:tab w:val="left" w:pos="1965"/>
        </w:tabs>
        <w:spacing w:after="0" w:line="240" w:lineRule="auto"/>
        <w:rPr>
          <w:rFonts w:eastAsia="Calibri" w:cstheme="minorHAnsi"/>
          <w:lang w:val="es-ES"/>
        </w:rPr>
      </w:pPr>
    </w:p>
    <w:p w14:paraId="6B795DE5" w14:textId="49D02E2E" w:rsidR="00024F64" w:rsidRPr="00024F64" w:rsidRDefault="00024F64" w:rsidP="00024F64">
      <w:pPr>
        <w:tabs>
          <w:tab w:val="left" w:pos="1965"/>
        </w:tabs>
        <w:spacing w:after="0" w:line="240" w:lineRule="auto"/>
        <w:rPr>
          <w:rFonts w:eastAsia="Calibri" w:cstheme="minorHAnsi"/>
          <w:lang w:val="es-SV"/>
        </w:rPr>
      </w:pPr>
      <w:r>
        <w:rPr>
          <w:rFonts w:eastAsia="Calibri" w:cstheme="minorHAnsi"/>
          <w:lang w:val="es-ES"/>
        </w:rPr>
        <w:t>PARA:</w:t>
      </w:r>
      <w:r w:rsidR="00462C22">
        <w:rPr>
          <w:rFonts w:eastAsia="Calibri" w:cstheme="minorHAnsi"/>
          <w:lang w:val="es-ES"/>
        </w:rPr>
        <w:tab/>
      </w:r>
      <w:r w:rsidRPr="00024F64">
        <w:rPr>
          <w:rFonts w:eastAsia="Calibri" w:cstheme="minorHAnsi"/>
          <w:lang w:val="es-SV"/>
        </w:rPr>
        <w:t>L</w:t>
      </w:r>
      <w:r w:rsidR="00EE7366">
        <w:rPr>
          <w:rFonts w:eastAsia="Calibri" w:cstheme="minorHAnsi"/>
          <w:lang w:val="es-SV"/>
        </w:rPr>
        <w:t>icda.</w:t>
      </w:r>
      <w:r w:rsidR="00595A7F">
        <w:rPr>
          <w:rFonts w:eastAsia="Calibri" w:cstheme="minorHAnsi"/>
          <w:lang w:val="es-SV"/>
        </w:rPr>
        <w:t xml:space="preserve"> </w:t>
      </w:r>
      <w:r w:rsidR="009E289D">
        <w:rPr>
          <w:rFonts w:eastAsia="Calibri" w:cstheme="minorHAnsi"/>
          <w:lang w:val="es-SV"/>
        </w:rPr>
        <w:t>Laura Lisett Centeno Zavaleta</w:t>
      </w:r>
    </w:p>
    <w:p w14:paraId="2A140CE9" w14:textId="5B8CCBA0" w:rsidR="00024F64" w:rsidRPr="00024F64" w:rsidRDefault="00462C22" w:rsidP="00024F64">
      <w:pPr>
        <w:tabs>
          <w:tab w:val="left" w:pos="1965"/>
        </w:tabs>
        <w:spacing w:after="0" w:line="240" w:lineRule="auto"/>
        <w:rPr>
          <w:rFonts w:eastAsia="Calibri" w:cstheme="minorHAnsi"/>
          <w:lang w:val="es-SV"/>
        </w:rPr>
      </w:pPr>
      <w:r>
        <w:rPr>
          <w:rFonts w:eastAsia="Calibri" w:cstheme="minorHAnsi"/>
          <w:lang w:val="es-SV"/>
        </w:rPr>
        <w:tab/>
      </w:r>
      <w:r w:rsidR="00EE7366">
        <w:rPr>
          <w:rFonts w:eastAsia="Calibri" w:cstheme="minorHAnsi"/>
          <w:lang w:val="es-SV"/>
        </w:rPr>
        <w:t>O</w:t>
      </w:r>
      <w:r w:rsidR="009E289D">
        <w:rPr>
          <w:rFonts w:eastAsia="Calibri" w:cstheme="minorHAnsi"/>
          <w:lang w:val="es-SV"/>
        </w:rPr>
        <w:t xml:space="preserve">ficial de Información </w:t>
      </w:r>
      <w:r w:rsidR="00024F64" w:rsidRPr="00024F64">
        <w:rPr>
          <w:rFonts w:eastAsia="Calibri" w:cstheme="minorHAnsi"/>
          <w:lang w:val="es-SV"/>
        </w:rPr>
        <w:t xml:space="preserve"> </w:t>
      </w:r>
      <w:bookmarkStart w:id="0" w:name="_GoBack"/>
      <w:bookmarkEnd w:id="0"/>
    </w:p>
    <w:p w14:paraId="5E3FFDB7" w14:textId="77777777" w:rsidR="00024F64" w:rsidRPr="00024F64" w:rsidRDefault="00024F64" w:rsidP="00024F64">
      <w:pPr>
        <w:tabs>
          <w:tab w:val="left" w:pos="1965"/>
        </w:tabs>
        <w:spacing w:after="0" w:line="240" w:lineRule="auto"/>
        <w:rPr>
          <w:rFonts w:eastAsia="Calibri" w:cstheme="minorHAnsi"/>
          <w:lang w:val="es-SV"/>
        </w:rPr>
      </w:pPr>
    </w:p>
    <w:p w14:paraId="57F542BA" w14:textId="306629F9" w:rsidR="00024F64" w:rsidRPr="00D66C05" w:rsidRDefault="00024F64" w:rsidP="00024F64">
      <w:pPr>
        <w:tabs>
          <w:tab w:val="left" w:pos="1965"/>
        </w:tabs>
        <w:spacing w:after="0" w:line="240" w:lineRule="auto"/>
        <w:rPr>
          <w:rFonts w:eastAsia="Calibri" w:cs="Times New Roman"/>
          <w:lang w:val="es-ES"/>
        </w:rPr>
      </w:pPr>
      <w:r w:rsidRPr="00024F64">
        <w:rPr>
          <w:rFonts w:eastAsia="Calibri" w:cstheme="minorHAnsi"/>
          <w:lang w:val="es-SV"/>
        </w:rPr>
        <w:t xml:space="preserve">CC: </w:t>
      </w:r>
      <w:r w:rsidR="00462C22">
        <w:rPr>
          <w:rFonts w:eastAsia="Calibri" w:cstheme="minorHAnsi"/>
          <w:lang w:val="es-SV"/>
        </w:rPr>
        <w:tab/>
      </w:r>
      <w:r w:rsidR="009E289D">
        <w:rPr>
          <w:rFonts w:eastAsia="Calibri" w:cstheme="minorHAnsi"/>
          <w:lang w:val="es-ES"/>
        </w:rPr>
        <w:t>Lic.</w:t>
      </w:r>
      <w:r w:rsidR="00994861">
        <w:rPr>
          <w:rFonts w:eastAsia="Calibri" w:cstheme="minorHAnsi"/>
          <w:lang w:val="es-ES"/>
        </w:rPr>
        <w:t xml:space="preserve"> </w:t>
      </w:r>
      <w:r w:rsidR="009E289D">
        <w:rPr>
          <w:rFonts w:eastAsia="Calibri" w:cstheme="minorHAnsi"/>
          <w:lang w:val="es-ES"/>
        </w:rPr>
        <w:t xml:space="preserve">Roberto Abelardo Calderon Erazo </w:t>
      </w:r>
      <w:r>
        <w:rPr>
          <w:rFonts w:eastAsia="Calibri" w:cstheme="minorHAnsi"/>
          <w:lang w:val="es-ES"/>
        </w:rPr>
        <w:t xml:space="preserve"> </w:t>
      </w:r>
    </w:p>
    <w:p w14:paraId="770DACF6" w14:textId="7EA7028B" w:rsidR="00024F64" w:rsidRPr="00371B79" w:rsidRDefault="00462C22" w:rsidP="00462C22">
      <w:pPr>
        <w:tabs>
          <w:tab w:val="left" w:pos="1965"/>
        </w:tabs>
        <w:spacing w:after="0" w:line="240" w:lineRule="auto"/>
        <w:jc w:val="both"/>
        <w:rPr>
          <w:rFonts w:eastAsia="Calibri" w:cs="Times New Roman"/>
          <w:lang w:val="es-ES"/>
        </w:rPr>
      </w:pPr>
      <w:r>
        <w:rPr>
          <w:rFonts w:eastAsia="Calibri" w:cs="Times New Roman"/>
          <w:lang w:val="es-ES"/>
        </w:rPr>
        <w:tab/>
      </w:r>
      <w:r w:rsidR="00024F64">
        <w:rPr>
          <w:rFonts w:eastAsia="Calibri" w:cs="Times New Roman"/>
          <w:lang w:val="es-ES"/>
        </w:rPr>
        <w:t xml:space="preserve">Subdirectora de Registro y Vigilancia </w:t>
      </w:r>
    </w:p>
    <w:p w14:paraId="62B15FF0" w14:textId="77777777" w:rsidR="00024F64" w:rsidRDefault="00024F64" w:rsidP="00024F64">
      <w:pPr>
        <w:tabs>
          <w:tab w:val="left" w:pos="1965"/>
        </w:tabs>
        <w:spacing w:after="0" w:line="240" w:lineRule="auto"/>
        <w:jc w:val="both"/>
        <w:rPr>
          <w:rFonts w:eastAsia="Calibri" w:cs="Times New Roman"/>
          <w:lang w:val="es-ES"/>
        </w:rPr>
      </w:pPr>
    </w:p>
    <w:p w14:paraId="49BA5CB8" w14:textId="00C05631" w:rsidR="00024F64" w:rsidRPr="00CC1E7E" w:rsidRDefault="00024F64" w:rsidP="00024F64">
      <w:pPr>
        <w:tabs>
          <w:tab w:val="left" w:pos="1965"/>
        </w:tabs>
        <w:spacing w:after="0" w:line="240" w:lineRule="auto"/>
        <w:rPr>
          <w:rFonts w:eastAsia="Calibri" w:cstheme="minorHAnsi"/>
          <w:lang w:val="es-ES"/>
        </w:rPr>
      </w:pPr>
      <w:r>
        <w:rPr>
          <w:rFonts w:eastAsia="Calibri" w:cstheme="minorHAnsi"/>
          <w:lang w:val="es-ES"/>
        </w:rPr>
        <w:t xml:space="preserve">DE: </w:t>
      </w:r>
      <w:r w:rsidR="00462C22">
        <w:rPr>
          <w:rFonts w:eastAsia="Calibri" w:cstheme="minorHAnsi"/>
          <w:lang w:val="es-ES"/>
        </w:rPr>
        <w:tab/>
      </w:r>
      <w:r w:rsidRPr="00CC1E7E">
        <w:rPr>
          <w:rFonts w:eastAsia="Calibri" w:cstheme="minorHAnsi"/>
          <w:lang w:val="es-ES"/>
        </w:rPr>
        <w:t>L</w:t>
      </w:r>
      <w:r>
        <w:rPr>
          <w:rFonts w:eastAsia="Calibri" w:cstheme="minorHAnsi"/>
          <w:lang w:val="es-ES"/>
        </w:rPr>
        <w:t xml:space="preserve">icda. Guadalupe Canizales Ochoa </w:t>
      </w:r>
    </w:p>
    <w:p w14:paraId="0D83D337" w14:textId="2AA2BA9B" w:rsidR="00024F64" w:rsidRDefault="00462C22" w:rsidP="00024F64">
      <w:pPr>
        <w:tabs>
          <w:tab w:val="left" w:pos="1965"/>
        </w:tabs>
        <w:spacing w:after="0" w:line="240" w:lineRule="auto"/>
        <w:rPr>
          <w:rFonts w:eastAsia="Calibri" w:cstheme="minorHAnsi"/>
          <w:lang w:val="es-ES"/>
        </w:rPr>
      </w:pPr>
      <w:r>
        <w:rPr>
          <w:rFonts w:eastAsia="Calibri" w:cstheme="minorHAnsi"/>
          <w:lang w:val="es-ES"/>
        </w:rPr>
        <w:tab/>
      </w:r>
      <w:r w:rsidR="00024F64">
        <w:rPr>
          <w:rFonts w:eastAsia="Calibri" w:cstheme="minorHAnsi"/>
          <w:lang w:val="es-ES"/>
        </w:rPr>
        <w:t>Jefa d</w:t>
      </w:r>
      <w:r w:rsidR="00994861">
        <w:rPr>
          <w:rFonts w:eastAsia="Calibri" w:cstheme="minorHAnsi"/>
          <w:lang w:val="es-ES"/>
        </w:rPr>
        <w:t>el Departamento de Acreditación</w:t>
      </w:r>
      <w:r w:rsidR="0009505B">
        <w:rPr>
          <w:rFonts w:eastAsia="Calibri" w:cstheme="minorHAnsi"/>
          <w:lang w:val="es-ES"/>
        </w:rPr>
        <w:t xml:space="preserve"> </w:t>
      </w:r>
    </w:p>
    <w:p w14:paraId="154AACB1" w14:textId="5BD9C845" w:rsidR="00024F64" w:rsidRPr="00CC1E7E" w:rsidRDefault="00462C22" w:rsidP="00024F64">
      <w:pPr>
        <w:tabs>
          <w:tab w:val="left" w:pos="1965"/>
        </w:tabs>
        <w:spacing w:after="0" w:line="240" w:lineRule="auto"/>
        <w:rPr>
          <w:rFonts w:eastAsia="Calibri" w:cstheme="minorHAnsi"/>
          <w:lang w:val="es-ES"/>
        </w:rPr>
      </w:pPr>
      <w:r>
        <w:rPr>
          <w:rFonts w:eastAsia="Calibri" w:cstheme="minorHAnsi"/>
          <w:lang w:val="es-ES"/>
        </w:rPr>
        <w:tab/>
      </w:r>
      <w:r w:rsidR="00024F64">
        <w:rPr>
          <w:rFonts w:eastAsia="Calibri" w:cstheme="minorHAnsi"/>
          <w:lang w:val="es-ES"/>
        </w:rPr>
        <w:t xml:space="preserve">Y Seguimiento de Programas </w:t>
      </w:r>
    </w:p>
    <w:p w14:paraId="6CCFAF41" w14:textId="77777777" w:rsidR="00024F64" w:rsidRPr="005E533B" w:rsidRDefault="00024F64" w:rsidP="00024F64">
      <w:pPr>
        <w:tabs>
          <w:tab w:val="left" w:pos="1965"/>
        </w:tabs>
        <w:spacing w:after="0" w:line="240" w:lineRule="auto"/>
        <w:jc w:val="both"/>
        <w:rPr>
          <w:rFonts w:eastAsia="Calibri" w:cstheme="minorHAnsi"/>
          <w:lang w:val="es-ES"/>
        </w:rPr>
      </w:pPr>
    </w:p>
    <w:p w14:paraId="76835037" w14:textId="72DF6EA4" w:rsidR="00024F64" w:rsidRDefault="00024F64" w:rsidP="00024F64">
      <w:pPr>
        <w:tabs>
          <w:tab w:val="left" w:pos="1965"/>
        </w:tabs>
        <w:spacing w:after="0" w:line="240" w:lineRule="auto"/>
        <w:ind w:left="1965" w:hanging="1965"/>
        <w:jc w:val="both"/>
        <w:rPr>
          <w:rFonts w:eastAsia="Calibri" w:cstheme="minorHAnsi"/>
          <w:lang w:val="es-ES"/>
        </w:rPr>
      </w:pPr>
      <w:r>
        <w:rPr>
          <w:rFonts w:eastAsia="Calibri" w:cstheme="minorHAnsi"/>
          <w:lang w:val="es-ES"/>
        </w:rPr>
        <w:t xml:space="preserve">ASUNTO: </w:t>
      </w:r>
      <w:r w:rsidR="00462C22">
        <w:rPr>
          <w:rFonts w:eastAsia="Calibri" w:cstheme="minorHAnsi"/>
          <w:lang w:val="es-ES"/>
        </w:rPr>
        <w:tab/>
      </w:r>
      <w:r>
        <w:rPr>
          <w:rFonts w:eastAsia="Calibri" w:cstheme="minorHAnsi"/>
          <w:lang w:val="es-ES"/>
        </w:rPr>
        <w:t xml:space="preserve">Remitiendo </w:t>
      </w:r>
    </w:p>
    <w:p w14:paraId="26A934B6" w14:textId="77777777" w:rsidR="00024F64" w:rsidRPr="005E533B" w:rsidRDefault="00024F64" w:rsidP="00024F64">
      <w:pPr>
        <w:tabs>
          <w:tab w:val="left" w:pos="1965"/>
        </w:tabs>
        <w:spacing w:after="0" w:line="240" w:lineRule="auto"/>
        <w:ind w:left="1965" w:hanging="1965"/>
        <w:jc w:val="both"/>
        <w:rPr>
          <w:rFonts w:eastAsia="Calibri" w:cstheme="minorHAnsi"/>
          <w:lang w:val="es-ES"/>
        </w:rPr>
      </w:pPr>
      <w:r>
        <w:rPr>
          <w:rFonts w:eastAsia="Calibri" w:cstheme="minorHAnsi"/>
          <w:lang w:val="es-ES"/>
        </w:rPr>
        <w:t xml:space="preserve">            </w:t>
      </w:r>
    </w:p>
    <w:p w14:paraId="4457DECB" w14:textId="77777777" w:rsidR="00024F64" w:rsidRPr="005E533B" w:rsidRDefault="00024F64" w:rsidP="00024F64">
      <w:pPr>
        <w:tabs>
          <w:tab w:val="left" w:pos="1965"/>
        </w:tabs>
        <w:spacing w:after="0" w:line="240" w:lineRule="auto"/>
        <w:jc w:val="both"/>
        <w:rPr>
          <w:rFonts w:eastAsia="Calibri" w:cstheme="minorHAnsi"/>
          <w:lang w:val="es-ES"/>
        </w:rPr>
      </w:pPr>
    </w:p>
    <w:p w14:paraId="7A0ADFD1" w14:textId="49EA7AEE" w:rsidR="00024F64" w:rsidRPr="005E533B" w:rsidRDefault="00024F64" w:rsidP="00024F64">
      <w:pPr>
        <w:tabs>
          <w:tab w:val="left" w:pos="1965"/>
        </w:tabs>
        <w:spacing w:after="0" w:line="240" w:lineRule="auto"/>
        <w:jc w:val="both"/>
        <w:rPr>
          <w:rFonts w:eastAsia="Calibri" w:cstheme="minorHAnsi"/>
          <w:lang w:val="es-ES"/>
        </w:rPr>
      </w:pPr>
      <w:r>
        <w:rPr>
          <w:rFonts w:eastAsia="Calibri" w:cstheme="minorHAnsi"/>
          <w:lang w:val="es-ES"/>
        </w:rPr>
        <w:t>F</w:t>
      </w:r>
      <w:r w:rsidR="00F75F5A">
        <w:rPr>
          <w:rFonts w:eastAsia="Calibri" w:cstheme="minorHAnsi"/>
          <w:lang w:val="es-ES"/>
        </w:rPr>
        <w:t>ECHA:</w:t>
      </w:r>
      <w:r w:rsidR="00462C22">
        <w:rPr>
          <w:rFonts w:eastAsia="Calibri" w:cstheme="minorHAnsi"/>
          <w:lang w:val="es-ES"/>
        </w:rPr>
        <w:tab/>
      </w:r>
      <w:r w:rsidR="00F75F5A">
        <w:rPr>
          <w:rFonts w:eastAsia="Calibri" w:cstheme="minorHAnsi"/>
          <w:lang w:val="es-ES"/>
        </w:rPr>
        <w:t>09</w:t>
      </w:r>
      <w:r>
        <w:rPr>
          <w:rFonts w:eastAsia="Calibri" w:cstheme="minorHAnsi"/>
          <w:lang w:val="es-ES"/>
        </w:rPr>
        <w:t xml:space="preserve"> de Noviembre </w:t>
      </w:r>
      <w:r w:rsidR="009E289D">
        <w:rPr>
          <w:rFonts w:eastAsia="Calibri" w:cstheme="minorHAnsi"/>
          <w:lang w:val="es-ES"/>
        </w:rPr>
        <w:t>2020</w:t>
      </w:r>
    </w:p>
    <w:p w14:paraId="0E395F79" w14:textId="77777777" w:rsidR="00024F64" w:rsidRPr="005E533B" w:rsidRDefault="00024F64" w:rsidP="00024F64">
      <w:pPr>
        <w:tabs>
          <w:tab w:val="left" w:pos="1965"/>
        </w:tabs>
        <w:spacing w:after="0" w:line="240" w:lineRule="auto"/>
        <w:jc w:val="both"/>
        <w:rPr>
          <w:rFonts w:eastAsia="Calibri" w:cstheme="minorHAnsi"/>
          <w:lang w:val="es-ES"/>
        </w:rPr>
      </w:pPr>
      <w:r w:rsidRPr="005E533B">
        <w:rPr>
          <w:rFonts w:eastAsia="Calibri" w:cstheme="minorHAnsi"/>
          <w:lang w:val="es-ES"/>
        </w:rPr>
        <w:t>________________________________________________________________________________</w:t>
      </w:r>
    </w:p>
    <w:p w14:paraId="4A1052E3" w14:textId="77777777" w:rsidR="00024F64" w:rsidRDefault="00024F64" w:rsidP="00024F64">
      <w:pPr>
        <w:jc w:val="both"/>
        <w:rPr>
          <w:rFonts w:eastAsia="Calibri" w:cstheme="minorHAnsi"/>
          <w:lang w:val="es-ES"/>
        </w:rPr>
      </w:pPr>
    </w:p>
    <w:p w14:paraId="6F48B590" w14:textId="77777777" w:rsidR="00024F64" w:rsidRPr="00024F64" w:rsidRDefault="00024F64" w:rsidP="00024F64">
      <w:pPr>
        <w:jc w:val="both"/>
        <w:rPr>
          <w:rFonts w:eastAsia="Calibri" w:cstheme="minorHAnsi"/>
          <w:sz w:val="22"/>
          <w:lang w:val="es-ES"/>
        </w:rPr>
      </w:pPr>
      <w:r w:rsidRPr="00024F64">
        <w:rPr>
          <w:rFonts w:eastAsia="Calibri" w:cstheme="minorHAnsi"/>
          <w:sz w:val="22"/>
          <w:lang w:val="es-ES"/>
        </w:rPr>
        <w:t>Reciba un atento saludo.</w:t>
      </w:r>
    </w:p>
    <w:p w14:paraId="41304DD3" w14:textId="5D921980" w:rsidR="00C604D2" w:rsidRDefault="00595A7F" w:rsidP="00024F64">
      <w:pPr>
        <w:spacing w:after="200" w:line="240" w:lineRule="auto"/>
        <w:jc w:val="both"/>
        <w:rPr>
          <w:rFonts w:ascii="Calibri" w:eastAsia="Calibri" w:hAnsi="Calibri" w:cs="Calibri"/>
          <w:sz w:val="22"/>
          <w:lang w:val="es-MX"/>
        </w:rPr>
      </w:pPr>
      <w:r w:rsidRPr="00595A7F">
        <w:rPr>
          <w:rFonts w:ascii="Calibri" w:eastAsia="Calibri" w:hAnsi="Calibri" w:cs="Calibri"/>
          <w:sz w:val="22"/>
          <w:lang w:val="es-ES"/>
        </w:rPr>
        <w:t>Muy respetuosamente, me permito por este medio, dar respuesta al</w:t>
      </w:r>
      <w:r w:rsidR="009E289D">
        <w:rPr>
          <w:rFonts w:ascii="Calibri" w:eastAsia="Calibri" w:hAnsi="Calibri" w:cs="Calibri"/>
          <w:sz w:val="22"/>
          <w:lang w:val="es-ES"/>
        </w:rPr>
        <w:t xml:space="preserve"> memorando UAIP/110/2020</w:t>
      </w:r>
      <w:r w:rsidRPr="00595A7F">
        <w:rPr>
          <w:rFonts w:ascii="Calibri" w:eastAsia="Calibri" w:hAnsi="Calibri" w:cs="Calibri"/>
          <w:sz w:val="22"/>
          <w:lang w:val="es-ES"/>
        </w:rPr>
        <w:t xml:space="preserve">, en el cual se solicita información </w:t>
      </w:r>
      <w:r w:rsidR="00EE7366">
        <w:rPr>
          <w:rFonts w:ascii="Calibri" w:eastAsia="Calibri" w:hAnsi="Calibri" w:cs="Calibri"/>
          <w:sz w:val="22"/>
          <w:lang w:val="es-MX"/>
        </w:rPr>
        <w:t>sobre</w:t>
      </w:r>
      <w:r w:rsidR="009E289D">
        <w:rPr>
          <w:rFonts w:ascii="Calibri" w:eastAsia="Calibri" w:hAnsi="Calibri" w:cs="Calibri"/>
          <w:sz w:val="22"/>
          <w:lang w:val="es-MX"/>
        </w:rPr>
        <w:t xml:space="preserve"> </w:t>
      </w:r>
      <w:r w:rsidR="00545702">
        <w:rPr>
          <w:rFonts w:ascii="Calibri" w:eastAsia="Calibri" w:hAnsi="Calibri" w:cs="Calibri"/>
          <w:sz w:val="22"/>
          <w:lang w:val="es-MX"/>
        </w:rPr>
        <w:t>“Información</w:t>
      </w:r>
      <w:r w:rsidR="009E289D">
        <w:rPr>
          <w:rFonts w:ascii="Calibri" w:eastAsia="Calibri" w:hAnsi="Calibri" w:cs="Calibri"/>
          <w:sz w:val="22"/>
          <w:lang w:val="es-MX"/>
        </w:rPr>
        <w:t xml:space="preserve"> Publica referente a programas de cuidado alternativo de la niñez y adolescencia en El Salvador en el periodo comprendido entre los años 2011 al 2020</w:t>
      </w:r>
      <w:r w:rsidR="00C604D2">
        <w:rPr>
          <w:rFonts w:ascii="Calibri" w:eastAsia="Calibri" w:hAnsi="Calibri" w:cs="Calibri"/>
          <w:sz w:val="22"/>
          <w:lang w:val="es-MX"/>
        </w:rPr>
        <w:t xml:space="preserve">, según el siguiente detalle: </w:t>
      </w:r>
    </w:p>
    <w:p w14:paraId="5BE61161" w14:textId="7477A7F4" w:rsidR="00EE7366" w:rsidRDefault="00C604D2" w:rsidP="00C604D2">
      <w:pPr>
        <w:pStyle w:val="Prrafodelista"/>
        <w:numPr>
          <w:ilvl w:val="0"/>
          <w:numId w:val="1"/>
        </w:numPr>
        <w:spacing w:after="200" w:line="240" w:lineRule="auto"/>
        <w:jc w:val="both"/>
        <w:rPr>
          <w:rFonts w:ascii="Calibri" w:eastAsia="Calibri" w:hAnsi="Calibri" w:cs="Calibri"/>
          <w:sz w:val="22"/>
          <w:lang w:val="es-MX"/>
        </w:rPr>
      </w:pPr>
      <w:r>
        <w:rPr>
          <w:rFonts w:ascii="Calibri" w:eastAsia="Calibri" w:hAnsi="Calibri" w:cs="Calibri"/>
          <w:sz w:val="22"/>
          <w:lang w:val="es-MX"/>
        </w:rPr>
        <w:t>Programas o experiencias de cuidados alternativos en el país ( específicamente por departamento y municipio)</w:t>
      </w:r>
    </w:p>
    <w:p w14:paraId="26891858" w14:textId="397DD733" w:rsidR="00C604D2" w:rsidRDefault="00C604D2" w:rsidP="00C604D2">
      <w:pPr>
        <w:pStyle w:val="Prrafodelista"/>
        <w:numPr>
          <w:ilvl w:val="0"/>
          <w:numId w:val="1"/>
        </w:numPr>
        <w:spacing w:after="200" w:line="240" w:lineRule="auto"/>
        <w:jc w:val="both"/>
        <w:rPr>
          <w:rFonts w:ascii="Calibri" w:eastAsia="Calibri" w:hAnsi="Calibri" w:cs="Calibri"/>
          <w:sz w:val="22"/>
          <w:lang w:val="es-MX"/>
        </w:rPr>
      </w:pPr>
      <w:r>
        <w:rPr>
          <w:rFonts w:ascii="Calibri" w:eastAsia="Calibri" w:hAnsi="Calibri" w:cs="Calibri"/>
          <w:sz w:val="22"/>
          <w:lang w:val="es-MX"/>
        </w:rPr>
        <w:t>Entidades responsables de implementar programas de cuidado alternativo.</w:t>
      </w:r>
    </w:p>
    <w:p w14:paraId="2D73407D" w14:textId="69DA00B1" w:rsidR="00C604D2" w:rsidRDefault="00C604D2" w:rsidP="00C604D2">
      <w:pPr>
        <w:pStyle w:val="Prrafodelista"/>
        <w:numPr>
          <w:ilvl w:val="0"/>
          <w:numId w:val="1"/>
        </w:numPr>
        <w:spacing w:after="200" w:line="240" w:lineRule="auto"/>
        <w:jc w:val="both"/>
        <w:rPr>
          <w:rFonts w:ascii="Calibri" w:eastAsia="Calibri" w:hAnsi="Calibri" w:cs="Calibri"/>
          <w:sz w:val="22"/>
          <w:lang w:val="es-MX"/>
        </w:rPr>
      </w:pPr>
      <w:r>
        <w:rPr>
          <w:rFonts w:ascii="Calibri" w:eastAsia="Calibri" w:hAnsi="Calibri" w:cs="Calibri"/>
          <w:sz w:val="22"/>
          <w:lang w:val="es-MX"/>
        </w:rPr>
        <w:t xml:space="preserve">Metodología de atención de los programas de cuidado alternativo </w:t>
      </w:r>
    </w:p>
    <w:p w14:paraId="253207B2" w14:textId="060CBF2E" w:rsidR="00C604D2" w:rsidRPr="00C604D2" w:rsidRDefault="00C604D2" w:rsidP="00C604D2">
      <w:pPr>
        <w:pStyle w:val="Prrafodelista"/>
        <w:numPr>
          <w:ilvl w:val="0"/>
          <w:numId w:val="1"/>
        </w:numPr>
        <w:spacing w:after="200" w:line="240" w:lineRule="auto"/>
        <w:jc w:val="both"/>
        <w:rPr>
          <w:rFonts w:ascii="Calibri" w:eastAsia="Calibri" w:hAnsi="Calibri" w:cs="Calibri"/>
          <w:sz w:val="22"/>
          <w:lang w:val="es-MX"/>
        </w:rPr>
      </w:pPr>
      <w:r>
        <w:rPr>
          <w:rFonts w:ascii="Calibri" w:eastAsia="Calibri" w:hAnsi="Calibri" w:cs="Calibri"/>
          <w:sz w:val="22"/>
          <w:lang w:val="es-MX"/>
        </w:rPr>
        <w:t xml:space="preserve">Avances y desafíos. </w:t>
      </w:r>
    </w:p>
    <w:p w14:paraId="6B597FFB" w14:textId="133DC9C7" w:rsidR="00C604D2" w:rsidRDefault="00C45216" w:rsidP="00024F64">
      <w:pPr>
        <w:spacing w:after="200" w:line="240" w:lineRule="auto"/>
        <w:jc w:val="both"/>
        <w:rPr>
          <w:rFonts w:ascii="Calibri" w:eastAsia="Calibri" w:hAnsi="Calibri" w:cs="Calibri"/>
          <w:sz w:val="22"/>
          <w:lang w:val="es-MX"/>
        </w:rPr>
      </w:pPr>
      <w:r>
        <w:rPr>
          <w:rFonts w:ascii="Calibri" w:eastAsia="Calibri" w:hAnsi="Calibri" w:cs="Calibri"/>
          <w:sz w:val="22"/>
          <w:lang w:val="es-MX"/>
        </w:rPr>
        <w:t xml:space="preserve">En tal sentido, </w:t>
      </w:r>
      <w:r w:rsidR="00595A7F">
        <w:rPr>
          <w:rFonts w:ascii="Calibri" w:eastAsia="Calibri" w:hAnsi="Calibri" w:cs="Calibri"/>
          <w:sz w:val="22"/>
          <w:lang w:val="es-MX"/>
        </w:rPr>
        <w:t>comunico</w:t>
      </w:r>
      <w:r w:rsidR="00C604D2">
        <w:rPr>
          <w:rFonts w:ascii="Calibri" w:eastAsia="Calibri" w:hAnsi="Calibri" w:cs="Calibri"/>
          <w:sz w:val="22"/>
          <w:lang w:val="es-MX"/>
        </w:rPr>
        <w:t xml:space="preserve"> a usted: </w:t>
      </w:r>
      <w:r>
        <w:rPr>
          <w:rFonts w:ascii="Calibri" w:eastAsia="Calibri" w:hAnsi="Calibri" w:cs="Calibri"/>
          <w:sz w:val="22"/>
          <w:lang w:val="es-MX"/>
        </w:rPr>
        <w:t xml:space="preserve"> </w:t>
      </w:r>
    </w:p>
    <w:p w14:paraId="447284C6" w14:textId="721BA506" w:rsidR="00C604D2" w:rsidRDefault="00496560" w:rsidP="00024F64">
      <w:pPr>
        <w:spacing w:after="0" w:line="240" w:lineRule="auto"/>
        <w:jc w:val="both"/>
        <w:rPr>
          <w:rFonts w:ascii="Calibri" w:eastAsia="Calibri" w:hAnsi="Calibri" w:cs="Calibri"/>
          <w:sz w:val="22"/>
          <w:lang w:val="es-MX"/>
        </w:rPr>
      </w:pPr>
      <w:r>
        <w:rPr>
          <w:rFonts w:ascii="Calibri" w:eastAsia="Calibri" w:hAnsi="Calibri" w:cs="Calibri"/>
          <w:sz w:val="22"/>
          <w:lang w:val="es-MX"/>
        </w:rPr>
        <w:t>Con respecto a los p</w:t>
      </w:r>
      <w:r w:rsidRPr="00496560">
        <w:rPr>
          <w:rFonts w:ascii="Calibri" w:eastAsia="Calibri" w:hAnsi="Calibri" w:cs="Calibri"/>
          <w:sz w:val="22"/>
          <w:lang w:val="es-MX"/>
        </w:rPr>
        <w:t>rogramas o experiencias de cu</w:t>
      </w:r>
      <w:r w:rsidR="00B16F85">
        <w:rPr>
          <w:rFonts w:ascii="Calibri" w:eastAsia="Calibri" w:hAnsi="Calibri" w:cs="Calibri"/>
          <w:sz w:val="22"/>
          <w:lang w:val="es-MX"/>
        </w:rPr>
        <w:t xml:space="preserve">idados alternativos en </w:t>
      </w:r>
      <w:r w:rsidR="00753C59">
        <w:rPr>
          <w:rFonts w:ascii="Calibri" w:eastAsia="Calibri" w:hAnsi="Calibri" w:cs="Calibri"/>
          <w:sz w:val="22"/>
          <w:lang w:val="es-MX"/>
        </w:rPr>
        <w:t>el país menciono:</w:t>
      </w:r>
    </w:p>
    <w:p w14:paraId="2967119E" w14:textId="2928E6C6" w:rsidR="00753C59" w:rsidRDefault="004753C2" w:rsidP="004753C2">
      <w:pPr>
        <w:pStyle w:val="Prrafodelista"/>
        <w:numPr>
          <w:ilvl w:val="0"/>
          <w:numId w:val="2"/>
        </w:numPr>
        <w:spacing w:after="0" w:line="240" w:lineRule="auto"/>
        <w:jc w:val="both"/>
        <w:rPr>
          <w:rFonts w:ascii="Calibri" w:eastAsia="Calibri" w:hAnsi="Calibri" w:cs="Calibri"/>
          <w:sz w:val="22"/>
          <w:lang w:val="es-MX"/>
        </w:rPr>
      </w:pPr>
      <w:r>
        <w:rPr>
          <w:rFonts w:ascii="Calibri" w:eastAsia="Calibri" w:hAnsi="Calibri" w:cs="Calibri"/>
          <w:sz w:val="22"/>
          <w:lang w:val="es-MX"/>
        </w:rPr>
        <w:t>P</w:t>
      </w:r>
      <w:r w:rsidR="002A3EE9">
        <w:rPr>
          <w:rFonts w:ascii="Calibri" w:eastAsia="Calibri" w:hAnsi="Calibri" w:cs="Calibri"/>
          <w:sz w:val="22"/>
          <w:lang w:val="es-MX"/>
        </w:rPr>
        <w:t>rograma de alternativas de cuido</w:t>
      </w:r>
      <w:r w:rsidR="001B0146">
        <w:rPr>
          <w:rFonts w:ascii="Calibri" w:eastAsia="Calibri" w:hAnsi="Calibri" w:cs="Calibri"/>
          <w:sz w:val="22"/>
          <w:lang w:val="es-MX"/>
        </w:rPr>
        <w:t xml:space="preserve">, </w:t>
      </w:r>
      <w:r w:rsidR="00AE1030">
        <w:rPr>
          <w:rFonts w:ascii="Calibri" w:eastAsia="Calibri" w:hAnsi="Calibri" w:cs="Calibri"/>
          <w:sz w:val="22"/>
          <w:lang w:val="es-MX"/>
        </w:rPr>
        <w:t>de Aldeas Infantiles SOS El Salvador.</w:t>
      </w:r>
    </w:p>
    <w:p w14:paraId="060AFD00" w14:textId="5DA1FB8E" w:rsidR="0003310E" w:rsidRDefault="002A3EE9" w:rsidP="002A3EE9">
      <w:pPr>
        <w:spacing w:after="0" w:line="240" w:lineRule="auto"/>
        <w:jc w:val="both"/>
        <w:rPr>
          <w:rFonts w:ascii="Calibri" w:eastAsia="Calibri" w:hAnsi="Calibri" w:cs="Calibri"/>
          <w:sz w:val="22"/>
          <w:lang w:val="es-MX"/>
        </w:rPr>
      </w:pPr>
      <w:r>
        <w:rPr>
          <w:rFonts w:ascii="Calibri" w:eastAsia="Calibri" w:hAnsi="Calibri" w:cs="Calibri"/>
          <w:sz w:val="22"/>
          <w:lang w:val="es-MX"/>
        </w:rPr>
        <w:t>Los programas de alterna</w:t>
      </w:r>
      <w:r w:rsidR="0003310E">
        <w:rPr>
          <w:rFonts w:ascii="Calibri" w:eastAsia="Calibri" w:hAnsi="Calibri" w:cs="Calibri"/>
          <w:sz w:val="22"/>
          <w:lang w:val="es-MX"/>
        </w:rPr>
        <w:t xml:space="preserve">tivas de cuidado, </w:t>
      </w:r>
      <w:r>
        <w:rPr>
          <w:rFonts w:ascii="Calibri" w:eastAsia="Calibri" w:hAnsi="Calibri" w:cs="Calibri"/>
          <w:sz w:val="22"/>
          <w:lang w:val="es-MX"/>
        </w:rPr>
        <w:t>tiene</w:t>
      </w:r>
      <w:r w:rsidR="0003310E">
        <w:rPr>
          <w:rFonts w:ascii="Calibri" w:eastAsia="Calibri" w:hAnsi="Calibri" w:cs="Calibri"/>
          <w:sz w:val="22"/>
          <w:lang w:val="es-MX"/>
        </w:rPr>
        <w:t>n</w:t>
      </w:r>
      <w:r>
        <w:rPr>
          <w:rFonts w:ascii="Calibri" w:eastAsia="Calibri" w:hAnsi="Calibri" w:cs="Calibri"/>
          <w:sz w:val="22"/>
          <w:lang w:val="es-MX"/>
        </w:rPr>
        <w:t xml:space="preserve"> cobertura a nivel nacional y sus sedes se encuentran en los municipios de Sonsonate, Santa Ana, Santa Tecla, San Vicente y San Miguel. </w:t>
      </w:r>
    </w:p>
    <w:p w14:paraId="28E90936" w14:textId="77777777" w:rsidR="005D4F08" w:rsidRDefault="005D4F08" w:rsidP="002A3EE9">
      <w:pPr>
        <w:spacing w:after="0" w:line="240" w:lineRule="auto"/>
        <w:jc w:val="both"/>
        <w:rPr>
          <w:rFonts w:ascii="Calibri" w:eastAsia="Calibri" w:hAnsi="Calibri" w:cs="Calibri"/>
          <w:sz w:val="22"/>
          <w:lang w:val="es-MX"/>
        </w:rPr>
      </w:pPr>
    </w:p>
    <w:p w14:paraId="2A3C5945" w14:textId="5C72F29C" w:rsidR="00394F0B" w:rsidRDefault="00394F0B" w:rsidP="00394F0B">
      <w:pPr>
        <w:pStyle w:val="Prrafodelista"/>
        <w:numPr>
          <w:ilvl w:val="0"/>
          <w:numId w:val="2"/>
        </w:numPr>
        <w:spacing w:after="0" w:line="240" w:lineRule="auto"/>
        <w:jc w:val="both"/>
        <w:rPr>
          <w:rFonts w:ascii="Calibri" w:eastAsia="Calibri" w:hAnsi="Calibri" w:cs="Calibri"/>
          <w:sz w:val="22"/>
          <w:lang w:val="es-MX"/>
        </w:rPr>
      </w:pPr>
      <w:r>
        <w:rPr>
          <w:rFonts w:ascii="Calibri" w:eastAsia="Calibri" w:hAnsi="Calibri" w:cs="Calibri"/>
          <w:sz w:val="22"/>
          <w:lang w:val="es-MX"/>
        </w:rPr>
        <w:t>Programa de acogimiento la Casa de Mi Padre.</w:t>
      </w:r>
    </w:p>
    <w:p w14:paraId="19152D2E" w14:textId="251BC068" w:rsidR="00394F0B" w:rsidRDefault="00394F0B" w:rsidP="00394F0B">
      <w:pPr>
        <w:pStyle w:val="Prrafodelista"/>
        <w:spacing w:after="0" w:line="240" w:lineRule="auto"/>
        <w:ind w:left="360"/>
        <w:jc w:val="both"/>
        <w:rPr>
          <w:rFonts w:ascii="Calibri" w:eastAsia="Calibri" w:hAnsi="Calibri" w:cs="Calibri"/>
          <w:sz w:val="22"/>
          <w:lang w:val="es-MX"/>
        </w:rPr>
      </w:pPr>
      <w:r>
        <w:rPr>
          <w:rFonts w:ascii="Calibri" w:eastAsia="Calibri" w:hAnsi="Calibri" w:cs="Calibri"/>
          <w:sz w:val="22"/>
          <w:lang w:val="es-MX"/>
        </w:rPr>
        <w:t>Cobertura nacional, su sede se encuentra en el municipio Santo Tomas.</w:t>
      </w:r>
    </w:p>
    <w:p w14:paraId="5A2E377C" w14:textId="77777777" w:rsidR="00394F0B" w:rsidRDefault="00394F0B" w:rsidP="00394F0B">
      <w:pPr>
        <w:pStyle w:val="Prrafodelista"/>
        <w:spacing w:after="0" w:line="240" w:lineRule="auto"/>
        <w:ind w:left="360"/>
        <w:jc w:val="both"/>
        <w:rPr>
          <w:rFonts w:ascii="Calibri" w:eastAsia="Calibri" w:hAnsi="Calibri" w:cs="Calibri"/>
          <w:sz w:val="22"/>
          <w:lang w:val="es-MX"/>
        </w:rPr>
      </w:pPr>
    </w:p>
    <w:p w14:paraId="0FDB55BA" w14:textId="77777777" w:rsidR="00394F0B" w:rsidRDefault="00394F0B" w:rsidP="00394F0B">
      <w:pPr>
        <w:pStyle w:val="Prrafodelista"/>
        <w:numPr>
          <w:ilvl w:val="0"/>
          <w:numId w:val="2"/>
        </w:numPr>
        <w:spacing w:after="0" w:line="240" w:lineRule="auto"/>
        <w:jc w:val="both"/>
        <w:rPr>
          <w:rFonts w:ascii="Calibri" w:eastAsia="Calibri" w:hAnsi="Calibri" w:cs="Calibri"/>
          <w:sz w:val="22"/>
          <w:lang w:val="es-MX"/>
        </w:rPr>
      </w:pPr>
      <w:r>
        <w:rPr>
          <w:rFonts w:ascii="Calibri" w:eastAsia="Calibri" w:hAnsi="Calibri" w:cs="Calibri"/>
          <w:sz w:val="22"/>
          <w:lang w:val="es-MX"/>
        </w:rPr>
        <w:t>Programa de acogimiento Fundación Éxodo.</w:t>
      </w:r>
    </w:p>
    <w:p w14:paraId="7AEC2A6B" w14:textId="7C9F64D5" w:rsidR="00394F0B" w:rsidRDefault="00394F0B" w:rsidP="00394F0B">
      <w:pPr>
        <w:pStyle w:val="Prrafodelista"/>
        <w:spacing w:after="0" w:line="240" w:lineRule="auto"/>
        <w:ind w:left="360"/>
        <w:jc w:val="both"/>
        <w:rPr>
          <w:rFonts w:ascii="Calibri" w:eastAsia="Calibri" w:hAnsi="Calibri" w:cs="Calibri"/>
          <w:sz w:val="22"/>
          <w:lang w:val="es-MX"/>
        </w:rPr>
      </w:pPr>
      <w:r>
        <w:rPr>
          <w:rFonts w:ascii="Calibri" w:eastAsia="Calibri" w:hAnsi="Calibri" w:cs="Calibri"/>
          <w:sz w:val="22"/>
          <w:lang w:val="es-MX"/>
        </w:rPr>
        <w:lastRenderedPageBreak/>
        <w:t xml:space="preserve">Cobertura Nacional, su sede se encuentra en el municipio de San Luis Talpa </w:t>
      </w:r>
    </w:p>
    <w:p w14:paraId="02B942FF" w14:textId="77777777" w:rsidR="00394F0B" w:rsidRDefault="00394F0B" w:rsidP="00394F0B">
      <w:pPr>
        <w:pStyle w:val="Prrafodelista"/>
        <w:spacing w:after="0" w:line="240" w:lineRule="auto"/>
        <w:ind w:left="360"/>
        <w:jc w:val="both"/>
        <w:rPr>
          <w:rFonts w:ascii="Calibri" w:eastAsia="Calibri" w:hAnsi="Calibri" w:cs="Calibri"/>
          <w:sz w:val="22"/>
          <w:lang w:val="es-MX"/>
        </w:rPr>
      </w:pPr>
    </w:p>
    <w:p w14:paraId="184BE11E" w14:textId="00D3A81B" w:rsidR="00394F0B" w:rsidRDefault="00394F0B" w:rsidP="00394F0B">
      <w:pPr>
        <w:pStyle w:val="Prrafodelista"/>
        <w:numPr>
          <w:ilvl w:val="0"/>
          <w:numId w:val="2"/>
        </w:numPr>
        <w:spacing w:after="0" w:line="240" w:lineRule="auto"/>
        <w:jc w:val="both"/>
        <w:rPr>
          <w:rFonts w:ascii="Calibri" w:eastAsia="Calibri" w:hAnsi="Calibri" w:cs="Calibri"/>
          <w:sz w:val="22"/>
          <w:lang w:val="es-MX"/>
        </w:rPr>
      </w:pPr>
      <w:r>
        <w:rPr>
          <w:rFonts w:ascii="Calibri" w:eastAsia="Calibri" w:hAnsi="Calibri" w:cs="Calibri"/>
          <w:sz w:val="22"/>
          <w:lang w:val="es-MX"/>
        </w:rPr>
        <w:t>Programa de Acogimiento Fundacion Nuestro Pequeños Hermanos.</w:t>
      </w:r>
    </w:p>
    <w:p w14:paraId="01F19F8D" w14:textId="4A990FCB" w:rsidR="00394F0B" w:rsidRDefault="00394F0B" w:rsidP="00394F0B">
      <w:pPr>
        <w:pStyle w:val="Prrafodelista"/>
        <w:spacing w:after="0" w:line="240" w:lineRule="auto"/>
        <w:ind w:left="360"/>
        <w:jc w:val="both"/>
        <w:rPr>
          <w:rFonts w:ascii="Calibri" w:eastAsia="Calibri" w:hAnsi="Calibri" w:cs="Calibri"/>
          <w:sz w:val="22"/>
          <w:lang w:val="es-MX"/>
        </w:rPr>
      </w:pPr>
      <w:r>
        <w:rPr>
          <w:rFonts w:ascii="Calibri" w:eastAsia="Calibri" w:hAnsi="Calibri" w:cs="Calibri"/>
          <w:sz w:val="22"/>
          <w:lang w:val="es-MX"/>
        </w:rPr>
        <w:t>Cobertura a Nivel nacional, su sede s</w:t>
      </w:r>
      <w:r w:rsidR="005D4F08">
        <w:rPr>
          <w:rFonts w:ascii="Calibri" w:eastAsia="Calibri" w:hAnsi="Calibri" w:cs="Calibri"/>
          <w:sz w:val="22"/>
          <w:lang w:val="es-MX"/>
        </w:rPr>
        <w:t xml:space="preserve">e encuentra en el municipio de </w:t>
      </w:r>
      <w:proofErr w:type="spellStart"/>
      <w:r w:rsidR="005D4F08">
        <w:rPr>
          <w:rFonts w:ascii="Calibri" w:eastAsia="Calibri" w:hAnsi="Calibri" w:cs="Calibri"/>
          <w:sz w:val="22"/>
          <w:lang w:val="es-MX"/>
        </w:rPr>
        <w:t>T</w:t>
      </w:r>
      <w:r>
        <w:rPr>
          <w:rFonts w:ascii="Calibri" w:eastAsia="Calibri" w:hAnsi="Calibri" w:cs="Calibri"/>
          <w:sz w:val="22"/>
          <w:lang w:val="es-MX"/>
        </w:rPr>
        <w:t>existepeque</w:t>
      </w:r>
      <w:proofErr w:type="spellEnd"/>
      <w:r>
        <w:rPr>
          <w:rFonts w:ascii="Calibri" w:eastAsia="Calibri" w:hAnsi="Calibri" w:cs="Calibri"/>
          <w:sz w:val="22"/>
          <w:lang w:val="es-MX"/>
        </w:rPr>
        <w:t>.</w:t>
      </w:r>
    </w:p>
    <w:p w14:paraId="15566A96" w14:textId="77777777" w:rsidR="005D4F08" w:rsidRDefault="005D4F08" w:rsidP="00394F0B">
      <w:pPr>
        <w:pStyle w:val="Prrafodelista"/>
        <w:spacing w:after="0" w:line="240" w:lineRule="auto"/>
        <w:ind w:left="360"/>
        <w:jc w:val="both"/>
        <w:rPr>
          <w:rFonts w:ascii="Calibri" w:eastAsia="Calibri" w:hAnsi="Calibri" w:cs="Calibri"/>
          <w:sz w:val="22"/>
          <w:lang w:val="es-MX"/>
        </w:rPr>
      </w:pPr>
    </w:p>
    <w:p w14:paraId="6A65AE7E" w14:textId="21500181" w:rsidR="005D4F08" w:rsidRPr="005D4F08" w:rsidRDefault="005D4F08" w:rsidP="005D4F08">
      <w:pPr>
        <w:pStyle w:val="Prrafodelista"/>
        <w:numPr>
          <w:ilvl w:val="0"/>
          <w:numId w:val="2"/>
        </w:numPr>
        <w:spacing w:after="0" w:line="240" w:lineRule="auto"/>
        <w:jc w:val="both"/>
        <w:rPr>
          <w:rFonts w:ascii="Calibri" w:eastAsia="Calibri" w:hAnsi="Calibri" w:cs="Calibri"/>
          <w:sz w:val="22"/>
          <w:lang w:val="es-MX"/>
        </w:rPr>
      </w:pPr>
      <w:r>
        <w:rPr>
          <w:rFonts w:ascii="Calibri" w:eastAsia="Calibri" w:hAnsi="Calibri" w:cs="Calibri"/>
          <w:sz w:val="22"/>
          <w:lang w:val="es-MX"/>
        </w:rPr>
        <w:t xml:space="preserve">Programa de acogimiento REMAR </w:t>
      </w:r>
    </w:p>
    <w:p w14:paraId="0F1316FD" w14:textId="7D65B89E" w:rsidR="005D4F08" w:rsidRDefault="005D4F08" w:rsidP="00394F0B">
      <w:pPr>
        <w:pStyle w:val="Prrafodelista"/>
        <w:spacing w:after="0" w:line="240" w:lineRule="auto"/>
        <w:ind w:left="360"/>
        <w:jc w:val="both"/>
        <w:rPr>
          <w:rFonts w:ascii="Calibri" w:eastAsia="Calibri" w:hAnsi="Calibri" w:cs="Calibri"/>
          <w:sz w:val="22"/>
          <w:lang w:val="es-MX"/>
        </w:rPr>
      </w:pPr>
      <w:r w:rsidRPr="005D4F08">
        <w:rPr>
          <w:rFonts w:ascii="Calibri" w:eastAsia="Calibri" w:hAnsi="Calibri" w:cs="Calibri"/>
          <w:sz w:val="22"/>
          <w:lang w:val="es-MX"/>
        </w:rPr>
        <w:t xml:space="preserve">Cobertura a Nivel nacional, su sede se encuentra </w:t>
      </w:r>
      <w:r>
        <w:rPr>
          <w:rFonts w:ascii="Calibri" w:eastAsia="Calibri" w:hAnsi="Calibri" w:cs="Calibri"/>
          <w:sz w:val="22"/>
          <w:lang w:val="es-MX"/>
        </w:rPr>
        <w:t xml:space="preserve">en el municipio de </w:t>
      </w:r>
      <w:proofErr w:type="spellStart"/>
      <w:r>
        <w:rPr>
          <w:rFonts w:ascii="Calibri" w:eastAsia="Calibri" w:hAnsi="Calibri" w:cs="Calibri"/>
          <w:sz w:val="22"/>
          <w:lang w:val="es-MX"/>
        </w:rPr>
        <w:t>Talnique</w:t>
      </w:r>
      <w:proofErr w:type="spellEnd"/>
      <w:r>
        <w:rPr>
          <w:rFonts w:ascii="Calibri" w:eastAsia="Calibri" w:hAnsi="Calibri" w:cs="Calibri"/>
          <w:sz w:val="22"/>
          <w:lang w:val="es-MX"/>
        </w:rPr>
        <w:t>.</w:t>
      </w:r>
    </w:p>
    <w:p w14:paraId="3CCBFE05" w14:textId="77777777" w:rsidR="00394F0B" w:rsidRDefault="00394F0B" w:rsidP="00394F0B">
      <w:pPr>
        <w:spacing w:after="0" w:line="240" w:lineRule="auto"/>
        <w:jc w:val="both"/>
        <w:rPr>
          <w:rFonts w:ascii="Calibri" w:eastAsia="Calibri" w:hAnsi="Calibri" w:cs="Calibri"/>
          <w:sz w:val="22"/>
          <w:lang w:val="es-MX"/>
        </w:rPr>
      </w:pPr>
    </w:p>
    <w:p w14:paraId="0339BB8D" w14:textId="5F8C9EA6" w:rsidR="00394F0B" w:rsidRPr="00394F0B" w:rsidRDefault="00394F0B" w:rsidP="00394F0B">
      <w:pPr>
        <w:spacing w:after="0" w:line="240" w:lineRule="auto"/>
        <w:jc w:val="both"/>
        <w:rPr>
          <w:rFonts w:ascii="Calibri" w:eastAsia="Calibri" w:hAnsi="Calibri" w:cs="Calibri"/>
          <w:sz w:val="22"/>
          <w:lang w:val="es-MX"/>
        </w:rPr>
      </w:pPr>
      <w:r>
        <w:rPr>
          <w:rFonts w:ascii="Calibri" w:eastAsia="Calibri" w:hAnsi="Calibri" w:cs="Calibri"/>
          <w:sz w:val="22"/>
          <w:lang w:val="es-MX"/>
        </w:rPr>
        <w:t xml:space="preserve">Es </w:t>
      </w:r>
      <w:r w:rsidR="005D4F08">
        <w:rPr>
          <w:rFonts w:ascii="Calibri" w:eastAsia="Calibri" w:hAnsi="Calibri" w:cs="Calibri"/>
          <w:sz w:val="22"/>
          <w:lang w:val="es-MX"/>
        </w:rPr>
        <w:t>decir</w:t>
      </w:r>
      <w:r>
        <w:rPr>
          <w:rFonts w:ascii="Calibri" w:eastAsia="Calibri" w:hAnsi="Calibri" w:cs="Calibri"/>
          <w:sz w:val="22"/>
          <w:lang w:val="es-MX"/>
        </w:rPr>
        <w:t xml:space="preserve"> todo </w:t>
      </w:r>
      <w:r w:rsidR="005D4F08">
        <w:rPr>
          <w:rFonts w:ascii="Calibri" w:eastAsia="Calibri" w:hAnsi="Calibri" w:cs="Calibri"/>
          <w:sz w:val="22"/>
          <w:lang w:val="es-MX"/>
        </w:rPr>
        <w:t>el programa</w:t>
      </w:r>
      <w:r>
        <w:rPr>
          <w:rFonts w:ascii="Calibri" w:eastAsia="Calibri" w:hAnsi="Calibri" w:cs="Calibri"/>
          <w:sz w:val="22"/>
          <w:lang w:val="es-MX"/>
        </w:rPr>
        <w:t xml:space="preserve"> de acogimiento</w:t>
      </w:r>
      <w:r w:rsidR="005D4F08">
        <w:rPr>
          <w:rFonts w:ascii="Calibri" w:eastAsia="Calibri" w:hAnsi="Calibri" w:cs="Calibri"/>
          <w:sz w:val="22"/>
          <w:lang w:val="es-MX"/>
        </w:rPr>
        <w:t xml:space="preserve"> en cualquiera de sus modalidades </w:t>
      </w:r>
      <w:r>
        <w:rPr>
          <w:rFonts w:ascii="Calibri" w:eastAsia="Calibri" w:hAnsi="Calibri" w:cs="Calibri"/>
          <w:sz w:val="22"/>
          <w:lang w:val="es-MX"/>
        </w:rPr>
        <w:t xml:space="preserve"> que se encuentran acreditados ante este Consejo cumple con </w:t>
      </w:r>
      <w:r w:rsidR="005D4F08">
        <w:rPr>
          <w:rFonts w:ascii="Calibri" w:eastAsia="Calibri" w:hAnsi="Calibri" w:cs="Calibri"/>
          <w:sz w:val="22"/>
          <w:lang w:val="es-MX"/>
        </w:rPr>
        <w:t xml:space="preserve">las condiciones establecidas en </w:t>
      </w:r>
      <w:r w:rsidR="005D4F08" w:rsidRPr="005D4F08">
        <w:rPr>
          <w:rFonts w:ascii="Calibri" w:eastAsia="Calibri" w:hAnsi="Calibri" w:cs="Calibri"/>
          <w:sz w:val="22"/>
          <w:lang w:val="es-MX"/>
        </w:rPr>
        <w:t>“Guía de estándares para el personal de entidades públicas y privadas que se ocupa de la protección de derechos de niñas niños y adolescentes”</w:t>
      </w:r>
      <w:r w:rsidR="005D4F08">
        <w:rPr>
          <w:rFonts w:ascii="Calibri" w:eastAsia="Calibri" w:hAnsi="Calibri" w:cs="Calibri"/>
          <w:sz w:val="22"/>
          <w:lang w:val="es-MX"/>
        </w:rPr>
        <w:t xml:space="preserve">, debido a que así está establecido en el Reglamento de Acreditación y Seguimiento de Programas de Atención de Niñez y Adolescencia. </w:t>
      </w:r>
    </w:p>
    <w:p w14:paraId="152582E6" w14:textId="51244228" w:rsidR="00394F0B" w:rsidRPr="00394F0B" w:rsidRDefault="00394F0B" w:rsidP="00394F0B">
      <w:pPr>
        <w:pStyle w:val="Prrafodelista"/>
        <w:spacing w:after="0" w:line="240" w:lineRule="auto"/>
        <w:ind w:left="360"/>
        <w:jc w:val="both"/>
        <w:rPr>
          <w:rFonts w:ascii="Calibri" w:eastAsia="Calibri" w:hAnsi="Calibri" w:cs="Calibri"/>
          <w:sz w:val="22"/>
          <w:lang w:val="es-MX"/>
        </w:rPr>
      </w:pPr>
      <w:r>
        <w:rPr>
          <w:rFonts w:ascii="Calibri" w:eastAsia="Calibri" w:hAnsi="Calibri" w:cs="Calibri"/>
          <w:sz w:val="22"/>
          <w:lang w:val="es-MX"/>
        </w:rPr>
        <w:t xml:space="preserve"> </w:t>
      </w:r>
    </w:p>
    <w:p w14:paraId="71EB2B38" w14:textId="33D3532E" w:rsidR="005D4F08" w:rsidRDefault="0003310E" w:rsidP="008D0F53">
      <w:pPr>
        <w:spacing w:after="0" w:line="240" w:lineRule="auto"/>
        <w:jc w:val="both"/>
        <w:rPr>
          <w:rFonts w:ascii="Calibri" w:eastAsia="Calibri" w:hAnsi="Calibri" w:cs="Calibri"/>
          <w:sz w:val="22"/>
          <w:lang w:val="es-MX"/>
        </w:rPr>
      </w:pPr>
      <w:r w:rsidRPr="008D0F53">
        <w:rPr>
          <w:rFonts w:ascii="Calibri" w:eastAsia="Calibri" w:hAnsi="Calibri" w:cs="Calibri"/>
          <w:sz w:val="22"/>
          <w:lang w:val="es-MX"/>
        </w:rPr>
        <w:t>Con respecto a las Entidades responsables de implementar programas de cuidado alternativo, tomando en cuenta que el documento donde se establecen los paramentos de dicho tema  es la “Guía de estándares para el personal de entidades públicas y privadas que se ocupa de la protección de derechos de niñas niños y adolescentes”</w:t>
      </w:r>
      <w:r w:rsidR="005D4F08" w:rsidRPr="008D0F53">
        <w:rPr>
          <w:rFonts w:ascii="Calibri" w:eastAsia="Calibri" w:hAnsi="Calibri" w:cs="Calibri"/>
          <w:sz w:val="22"/>
          <w:lang w:val="es-MX"/>
        </w:rPr>
        <w:t>, las modalidades alternativas del cuidado son implementadas por</w:t>
      </w:r>
      <w:r w:rsidRPr="008D0F53">
        <w:rPr>
          <w:rFonts w:ascii="Calibri" w:eastAsia="Calibri" w:hAnsi="Calibri" w:cs="Calibri"/>
          <w:sz w:val="22"/>
          <w:lang w:val="es-MX"/>
        </w:rPr>
        <w:t xml:space="preserve">  todas las entidades de atención, que brindan acogimiento</w:t>
      </w:r>
      <w:r w:rsidR="005D4F08" w:rsidRPr="008D0F53">
        <w:rPr>
          <w:rFonts w:ascii="Calibri" w:eastAsia="Calibri" w:hAnsi="Calibri" w:cs="Calibri"/>
          <w:sz w:val="22"/>
          <w:lang w:val="es-MX"/>
        </w:rPr>
        <w:t xml:space="preserve"> en cualquiera de su modalidades.</w:t>
      </w:r>
      <w:r w:rsidR="008D0F53">
        <w:rPr>
          <w:rFonts w:ascii="Calibri" w:eastAsia="Calibri" w:hAnsi="Calibri" w:cs="Calibri"/>
          <w:sz w:val="22"/>
          <w:lang w:val="es-MX"/>
        </w:rPr>
        <w:t xml:space="preserve"> </w:t>
      </w:r>
      <w:r w:rsidR="005D4F08" w:rsidRPr="008D0F53">
        <w:rPr>
          <w:rFonts w:ascii="Calibri" w:eastAsia="Calibri" w:hAnsi="Calibri" w:cs="Calibri"/>
          <w:sz w:val="22"/>
          <w:lang w:val="es-MX"/>
        </w:rPr>
        <w:t>Y pueden existir otras tipologías de programas que abonan a indi</w:t>
      </w:r>
      <w:r w:rsidR="008D0F53">
        <w:rPr>
          <w:rFonts w:ascii="Calibri" w:eastAsia="Calibri" w:hAnsi="Calibri" w:cs="Calibri"/>
          <w:sz w:val="22"/>
          <w:lang w:val="es-MX"/>
        </w:rPr>
        <w:t xml:space="preserve">cadores de dichas alternativas; pero dicho documento no establece una tipología específica de modalidades alternativas  de cuidado, sino más bien las alternativas del cuidado están orientadas a que las políticas y decisiones, acciones de todas las entidades que se ocupan de la protección social  y el bienestar de las niñas, niños y adolescentes  tengan pautas concretas para garantizar el interés superior de la niñez y adolescencia privados del cuido parental o en peligro de encontrarse en esa situación. </w:t>
      </w:r>
    </w:p>
    <w:p w14:paraId="414DCBDD" w14:textId="77777777" w:rsidR="008D0F53" w:rsidRDefault="008D0F53" w:rsidP="008D0F53">
      <w:pPr>
        <w:spacing w:after="0" w:line="240" w:lineRule="auto"/>
        <w:jc w:val="both"/>
        <w:rPr>
          <w:rFonts w:ascii="Calibri" w:eastAsia="Calibri" w:hAnsi="Calibri" w:cs="Calibri"/>
          <w:sz w:val="22"/>
          <w:lang w:val="es-MX"/>
        </w:rPr>
      </w:pPr>
    </w:p>
    <w:p w14:paraId="74DED6F2" w14:textId="2A4FA541" w:rsidR="008D0F53" w:rsidRDefault="008D0F53" w:rsidP="008D0F53">
      <w:pPr>
        <w:spacing w:after="0" w:line="240" w:lineRule="auto"/>
        <w:jc w:val="both"/>
        <w:rPr>
          <w:rFonts w:ascii="Calibri" w:eastAsia="Calibri" w:hAnsi="Calibri" w:cs="Calibri"/>
          <w:sz w:val="22"/>
          <w:lang w:val="es-MX"/>
        </w:rPr>
      </w:pPr>
      <w:r w:rsidRPr="008D0F53">
        <w:rPr>
          <w:rFonts w:ascii="Calibri" w:eastAsia="Calibri" w:hAnsi="Calibri" w:cs="Calibri"/>
          <w:sz w:val="22"/>
          <w:lang w:val="es-MX"/>
        </w:rPr>
        <w:t>Metodología de atención de los programas de cuidado alternativo</w:t>
      </w:r>
      <w:r>
        <w:rPr>
          <w:rFonts w:ascii="Calibri" w:eastAsia="Calibri" w:hAnsi="Calibri" w:cs="Calibri"/>
          <w:sz w:val="22"/>
          <w:lang w:val="es-MX"/>
        </w:rPr>
        <w:t xml:space="preserve"> se encuentra establecida en el documento </w:t>
      </w:r>
      <w:r w:rsidR="0003310E" w:rsidRPr="008D0F53">
        <w:rPr>
          <w:rFonts w:ascii="Calibri" w:eastAsia="Calibri" w:hAnsi="Calibri" w:cs="Calibri"/>
          <w:sz w:val="22"/>
          <w:lang w:val="es-MX"/>
        </w:rPr>
        <w:t>“Guía de estándares para el personal de entidades públicas y privadas que se ocupa de la protección de derecho</w:t>
      </w:r>
      <w:r>
        <w:rPr>
          <w:rFonts w:ascii="Calibri" w:eastAsia="Calibri" w:hAnsi="Calibri" w:cs="Calibri"/>
          <w:sz w:val="22"/>
          <w:lang w:val="es-MX"/>
        </w:rPr>
        <w:t>s de niñas, niño</w:t>
      </w:r>
      <w:r w:rsidRPr="008D0F53">
        <w:rPr>
          <w:rFonts w:ascii="Calibri" w:eastAsia="Calibri" w:hAnsi="Calibri" w:cs="Calibri"/>
          <w:sz w:val="22"/>
          <w:lang w:val="es-MX"/>
        </w:rPr>
        <w:t>s</w:t>
      </w:r>
      <w:r w:rsidR="0003310E" w:rsidRPr="008D0F53">
        <w:rPr>
          <w:rFonts w:ascii="Calibri" w:eastAsia="Calibri" w:hAnsi="Calibri" w:cs="Calibri"/>
          <w:sz w:val="22"/>
          <w:lang w:val="es-MX"/>
        </w:rPr>
        <w:t xml:space="preserve"> y adolescentes”</w:t>
      </w:r>
      <w:r>
        <w:rPr>
          <w:rFonts w:ascii="Calibri" w:eastAsia="Calibri" w:hAnsi="Calibri" w:cs="Calibri"/>
          <w:sz w:val="22"/>
          <w:lang w:val="es-MX"/>
        </w:rPr>
        <w:t xml:space="preserve">, el cual aplica las Directrices de las Naciones Unidad sobre Modalidades alternativas de cuidado de los niños. </w:t>
      </w:r>
    </w:p>
    <w:p w14:paraId="255BE0B3" w14:textId="77777777" w:rsidR="009D2BDB" w:rsidRDefault="009D2BDB" w:rsidP="008D0F53">
      <w:pPr>
        <w:spacing w:after="0" w:line="240" w:lineRule="auto"/>
        <w:jc w:val="both"/>
        <w:rPr>
          <w:rFonts w:ascii="Calibri" w:eastAsia="Calibri" w:hAnsi="Calibri" w:cs="Calibri"/>
          <w:sz w:val="22"/>
          <w:lang w:val="es-MX"/>
        </w:rPr>
      </w:pPr>
    </w:p>
    <w:p w14:paraId="50C7F018" w14:textId="217C215A" w:rsidR="009D2BDB" w:rsidRDefault="009D2BDB" w:rsidP="008D0F53">
      <w:pPr>
        <w:spacing w:after="0" w:line="240" w:lineRule="auto"/>
        <w:jc w:val="both"/>
        <w:rPr>
          <w:rFonts w:ascii="Calibri" w:eastAsia="Calibri" w:hAnsi="Calibri" w:cs="Calibri"/>
          <w:sz w:val="22"/>
          <w:lang w:val="es-MX"/>
        </w:rPr>
      </w:pPr>
      <w:r>
        <w:rPr>
          <w:rFonts w:ascii="Calibri" w:eastAsia="Calibri" w:hAnsi="Calibri" w:cs="Calibri"/>
          <w:sz w:val="22"/>
          <w:lang w:val="es-MX"/>
        </w:rPr>
        <w:t xml:space="preserve">Con relación a los avances y desafíos  en el tema es la  Subdirección de Políticas, de este Consejo quien tiene dicha información. </w:t>
      </w:r>
    </w:p>
    <w:p w14:paraId="398F8E2A" w14:textId="77777777" w:rsidR="008D0F53" w:rsidRPr="008D0F53" w:rsidRDefault="008D0F53" w:rsidP="008D0F53">
      <w:pPr>
        <w:spacing w:after="0" w:line="240" w:lineRule="auto"/>
        <w:jc w:val="both"/>
        <w:rPr>
          <w:rFonts w:ascii="Calibri" w:eastAsia="Calibri" w:hAnsi="Calibri" w:cs="Calibri"/>
          <w:sz w:val="22"/>
          <w:lang w:val="es-MX"/>
        </w:rPr>
      </w:pPr>
    </w:p>
    <w:p w14:paraId="5B7A7200" w14:textId="46EA2A7B" w:rsidR="002A3EE9" w:rsidRPr="008D0F53" w:rsidRDefault="00385486" w:rsidP="008D0F53">
      <w:pPr>
        <w:spacing w:after="0" w:line="240" w:lineRule="auto"/>
        <w:jc w:val="both"/>
        <w:rPr>
          <w:rFonts w:ascii="Calibri" w:eastAsia="Calibri" w:hAnsi="Calibri" w:cs="Calibri"/>
          <w:sz w:val="22"/>
          <w:lang w:val="es-MX"/>
        </w:rPr>
      </w:pPr>
      <w:r>
        <w:rPr>
          <w:rFonts w:ascii="Calibri" w:eastAsia="Calibri" w:hAnsi="Calibri" w:cs="Calibri"/>
          <w:sz w:val="22"/>
          <w:lang w:val="es-MX"/>
        </w:rPr>
        <w:t>Remito dicho memorándum de manera digital y física para lo que se considere pertinente.</w:t>
      </w:r>
    </w:p>
    <w:p w14:paraId="785C8395" w14:textId="77777777" w:rsidR="00C604D2" w:rsidRDefault="00C604D2" w:rsidP="00024F64">
      <w:pPr>
        <w:spacing w:after="0" w:line="240" w:lineRule="auto"/>
        <w:jc w:val="both"/>
        <w:rPr>
          <w:rFonts w:ascii="Calibri" w:eastAsia="Calibri" w:hAnsi="Calibri" w:cs="Calibri"/>
          <w:sz w:val="22"/>
          <w:lang w:val="es-MX"/>
        </w:rPr>
      </w:pPr>
    </w:p>
    <w:p w14:paraId="1030DB4D" w14:textId="77777777" w:rsidR="00C604D2" w:rsidRDefault="00C604D2" w:rsidP="00024F64">
      <w:pPr>
        <w:spacing w:after="0" w:line="240" w:lineRule="auto"/>
        <w:jc w:val="both"/>
        <w:rPr>
          <w:rFonts w:ascii="Calibri" w:eastAsia="Calibri" w:hAnsi="Calibri" w:cs="Calibri"/>
          <w:sz w:val="22"/>
          <w:lang w:val="es-MX"/>
        </w:rPr>
      </w:pPr>
    </w:p>
    <w:p w14:paraId="31037ED7" w14:textId="77777777" w:rsidR="00024F64" w:rsidRPr="00024F64" w:rsidRDefault="00024F64" w:rsidP="00024F64">
      <w:pPr>
        <w:spacing w:after="0" w:line="240" w:lineRule="auto"/>
        <w:jc w:val="both"/>
        <w:rPr>
          <w:rFonts w:ascii="Calibri" w:eastAsia="Calibri" w:hAnsi="Calibri" w:cs="Calibri"/>
          <w:sz w:val="22"/>
          <w:lang w:val="es-MX"/>
        </w:rPr>
      </w:pPr>
      <w:r w:rsidRPr="00024F64">
        <w:rPr>
          <w:rFonts w:ascii="Calibri" w:eastAsia="Calibri" w:hAnsi="Calibri" w:cs="Calibri"/>
          <w:sz w:val="22"/>
          <w:lang w:val="es-MX"/>
        </w:rPr>
        <w:t xml:space="preserve">Sin otro particular. </w:t>
      </w:r>
    </w:p>
    <w:p w14:paraId="6E25C8E2" w14:textId="77777777" w:rsidR="00024F64" w:rsidRPr="00024F64" w:rsidRDefault="00024F64" w:rsidP="00024F64">
      <w:pPr>
        <w:spacing w:after="0" w:line="240" w:lineRule="auto"/>
        <w:jc w:val="both"/>
        <w:rPr>
          <w:rFonts w:ascii="Calibri" w:eastAsia="Calibri" w:hAnsi="Calibri" w:cs="Calibri"/>
          <w:sz w:val="22"/>
          <w:lang w:val="es-MX"/>
        </w:rPr>
      </w:pPr>
    </w:p>
    <w:p w14:paraId="3A986A95" w14:textId="77777777" w:rsidR="00024F64" w:rsidRPr="00024F64" w:rsidRDefault="00024F64" w:rsidP="00024F64">
      <w:pPr>
        <w:spacing w:after="0" w:line="240" w:lineRule="auto"/>
        <w:jc w:val="both"/>
        <w:rPr>
          <w:rFonts w:ascii="Calibri" w:eastAsia="Calibri" w:hAnsi="Calibri" w:cs="Calibri"/>
          <w:sz w:val="22"/>
          <w:lang w:val="es-MX"/>
        </w:rPr>
      </w:pPr>
      <w:r w:rsidRPr="00024F64">
        <w:rPr>
          <w:rFonts w:ascii="Calibri" w:eastAsia="Calibri" w:hAnsi="Calibri" w:cs="Calibri"/>
          <w:sz w:val="22"/>
          <w:lang w:val="es-MX"/>
        </w:rPr>
        <w:t>Atentamente.</w:t>
      </w:r>
    </w:p>
    <w:p w14:paraId="0D18DE43" w14:textId="77777777" w:rsidR="00F552F1" w:rsidRPr="002446E1" w:rsidRDefault="00F552F1" w:rsidP="00556D3A">
      <w:pPr>
        <w:pStyle w:val="Body"/>
        <w:rPr>
          <w:rFonts w:ascii="Museo Sans 500" w:hAnsi="Museo Sans 500"/>
          <w:sz w:val="20"/>
          <w:szCs w:val="20"/>
        </w:rPr>
      </w:pPr>
    </w:p>
    <w:sectPr w:rsidR="00F552F1" w:rsidRPr="002446E1" w:rsidSect="008D5869">
      <w:headerReference w:type="default" r:id="rId8"/>
      <w:footerReference w:type="default" r:id="rId9"/>
      <w:headerReference w:type="first" r:id="rId10"/>
      <w:pgSz w:w="12240" w:h="15840"/>
      <w:pgMar w:top="2413" w:right="1440" w:bottom="1417"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CB59B" w14:textId="77777777" w:rsidR="00CF3CC6" w:rsidRDefault="00CF3CC6">
      <w:pPr>
        <w:spacing w:after="0" w:line="240" w:lineRule="auto"/>
      </w:pPr>
      <w:r>
        <w:separator/>
      </w:r>
    </w:p>
  </w:endnote>
  <w:endnote w:type="continuationSeparator" w:id="0">
    <w:p w14:paraId="21F5B19D" w14:textId="77777777" w:rsidR="00CF3CC6" w:rsidRDefault="00CF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useo Sans">
    <w:altName w:val="Cambria"/>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Museo Sans 500">
    <w:altName w:val="Times New Roman"/>
    <w:panose1 w:val="00000000000000000000"/>
    <w:charset w:val="00"/>
    <w:family w:val="modern"/>
    <w:notTrueType/>
    <w:pitch w:val="variable"/>
    <w:sig w:usb0="A00000AF" w:usb1="4000004A" w:usb2="00000000" w:usb3="00000000" w:csb0="00000093"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62D0E" w14:textId="6D541C87" w:rsidR="000E426C" w:rsidRPr="00024F64" w:rsidRDefault="000E426C" w:rsidP="000E426C">
    <w:pPr>
      <w:pStyle w:val="Piedepgina"/>
      <w:jc w:val="center"/>
      <w:rPr>
        <w:rFonts w:ascii="Monotype Corsiva" w:hAnsi="Monotype Corsiva"/>
        <w:color w:val="29B7EB"/>
        <w:sz w:val="24"/>
        <w:szCs w:val="24"/>
        <w:lang w:val="es-SV"/>
      </w:rPr>
    </w:pPr>
    <w:r w:rsidRPr="00024F64">
      <w:rPr>
        <w:rFonts w:ascii="Monotype Corsiva" w:hAnsi="Monotype Corsiva"/>
        <w:color w:val="29B7EB"/>
        <w:sz w:val="24"/>
        <w:szCs w:val="24"/>
        <w:lang w:val="es-SV"/>
      </w:rPr>
      <w:t>“La niñez y la adolescencia nuestra prioridad”</w:t>
    </w:r>
  </w:p>
  <w:p w14:paraId="207B7177" w14:textId="66B21D9B" w:rsidR="000E426C" w:rsidRPr="00024F64" w:rsidRDefault="000E426C" w:rsidP="000E426C">
    <w:pPr>
      <w:pStyle w:val="Piedepgina"/>
      <w:jc w:val="center"/>
      <w:rPr>
        <w:sz w:val="18"/>
        <w:szCs w:val="18"/>
        <w:lang w:val="es-SV"/>
      </w:rPr>
    </w:pPr>
    <w:r w:rsidRPr="00024F64">
      <w:rPr>
        <w:sz w:val="18"/>
        <w:szCs w:val="18"/>
        <w:lang w:val="es-SV"/>
      </w:rPr>
      <w:t>Tel. 2511-5400    www.conna.gob.sv</w:t>
    </w:r>
  </w:p>
  <w:p w14:paraId="3ABCB3FA" w14:textId="3091B1A8" w:rsidR="000E426C" w:rsidRPr="00024F64" w:rsidRDefault="000E426C" w:rsidP="000E426C">
    <w:pPr>
      <w:pStyle w:val="Piedepgina"/>
      <w:jc w:val="center"/>
      <w:rPr>
        <w:sz w:val="18"/>
        <w:szCs w:val="18"/>
        <w:lang w:val="es-SV"/>
      </w:rPr>
    </w:pPr>
    <w:r w:rsidRPr="00024F64">
      <w:rPr>
        <w:sz w:val="18"/>
        <w:szCs w:val="18"/>
        <w:lang w:val="es-SV"/>
      </w:rPr>
      <w:t>Col. Costa Rica, Av. Irazú y Final Calle Santa Marta, N°2, San Salvador, El Salvador</w:t>
    </w:r>
  </w:p>
  <w:p w14:paraId="1078C78A" w14:textId="60595046" w:rsidR="007717D1" w:rsidRPr="009805F7" w:rsidRDefault="000E426C" w:rsidP="009805F7">
    <w:pPr>
      <w:spacing w:line="240" w:lineRule="auto"/>
      <w:rPr>
        <w:lang w:val="es-SV"/>
      </w:rPr>
    </w:pPr>
    <w:r w:rsidRPr="000B658E">
      <w:rPr>
        <w:rFonts w:ascii="Monotype Corsiva" w:hAnsi="Monotype Corsiva"/>
        <w:noProof/>
        <w:color w:val="29B7EB"/>
        <w:lang w:val="es-SV"/>
      </w:rPr>
      <w:drawing>
        <wp:anchor distT="0" distB="0" distL="114300" distR="114300" simplePos="0" relativeHeight="251657728" behindDoc="1" locked="0" layoutInCell="1" allowOverlap="1" wp14:anchorId="74515E2D" wp14:editId="77F00D38">
          <wp:simplePos x="0" y="0"/>
          <wp:positionH relativeFrom="page">
            <wp:align>left</wp:align>
          </wp:positionH>
          <wp:positionV relativeFrom="paragraph">
            <wp:posOffset>123825</wp:posOffset>
          </wp:positionV>
          <wp:extent cx="7753350" cy="400050"/>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ja Membretada-03.jpg"/>
                  <pic:cNvPicPr/>
                </pic:nvPicPr>
                <pic:blipFill rotWithShape="1">
                  <a:blip r:embed="rId1" cstate="print">
                    <a:extLst>
                      <a:ext uri="{28A0092B-C50C-407E-A947-70E740481C1C}">
                        <a14:useLocalDpi xmlns:a14="http://schemas.microsoft.com/office/drawing/2010/main" val="0"/>
                      </a:ext>
                    </a:extLst>
                  </a:blip>
                  <a:srcRect t="62162"/>
                  <a:stretch/>
                </pic:blipFill>
                <pic:spPr bwMode="auto">
                  <a:xfrm>
                    <a:off x="0" y="0"/>
                    <a:ext cx="7753350" cy="400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00A66" w14:textId="77777777" w:rsidR="00CF3CC6" w:rsidRDefault="00CF3CC6">
      <w:pPr>
        <w:spacing w:after="0" w:line="240" w:lineRule="auto"/>
      </w:pPr>
      <w:r>
        <w:separator/>
      </w:r>
    </w:p>
  </w:footnote>
  <w:footnote w:type="continuationSeparator" w:id="0">
    <w:p w14:paraId="31C470C9" w14:textId="77777777" w:rsidR="00CF3CC6" w:rsidRDefault="00CF3C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43FAE" w14:textId="6232B21E" w:rsidR="003136A7" w:rsidRDefault="00556D3A">
    <w:r>
      <w:rPr>
        <w:noProof/>
        <w:lang w:val="es-SV"/>
      </w:rPr>
      <w:drawing>
        <wp:anchor distT="0" distB="0" distL="114300" distR="114300" simplePos="0" relativeHeight="251656704" behindDoc="1" locked="0" layoutInCell="1" allowOverlap="1" wp14:anchorId="38F60D6C" wp14:editId="57066625">
          <wp:simplePos x="0" y="0"/>
          <wp:positionH relativeFrom="page">
            <wp:align>left</wp:align>
          </wp:positionH>
          <wp:positionV relativeFrom="paragraph">
            <wp:posOffset>-457200</wp:posOffset>
          </wp:positionV>
          <wp:extent cx="7930222" cy="10261727"/>
          <wp:effectExtent l="0" t="0" r="0" b="6350"/>
          <wp:wrapNone/>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isionada Presidencial de Operaciones y de Gabinete de Gobierno-02.jpg"/>
                  <pic:cNvPicPr/>
                </pic:nvPicPr>
                <pic:blipFill>
                  <a:blip r:embed="rId1">
                    <a:extLst>
                      <a:ext uri="{28A0092B-C50C-407E-A947-70E740481C1C}">
                        <a14:useLocalDpi xmlns:a14="http://schemas.microsoft.com/office/drawing/2010/main" val="0"/>
                      </a:ext>
                    </a:extLst>
                  </a:blip>
                  <a:stretch>
                    <a:fillRect/>
                  </a:stretch>
                </pic:blipFill>
                <pic:spPr>
                  <a:xfrm>
                    <a:off x="0" y="0"/>
                    <a:ext cx="7930222" cy="1026172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F3205" w14:textId="77777777" w:rsidR="00CB5FE8" w:rsidRDefault="00CF3CC6">
    <w:pPr>
      <w:pStyle w:val="Encabezado"/>
    </w:pPr>
    <w:r>
      <w:rPr>
        <w:noProof/>
      </w:rPr>
      <w:pict w14:anchorId="6187C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6347625" o:spid="_x0000_s2049" type="#_x0000_t75" style="position:absolute;margin-left:0;margin-top:0;width:612.25pt;height:11in;z-index:-251657728;mso-position-horizontal:center;mso-position-horizontal-relative:margin;mso-position-vertical:center;mso-position-vertical-relative:margin" o:allowincell="f">
          <v:imagedata r:id="rId1" o:title="membretes_secretarias [Recuperado]_TCar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8468F"/>
    <w:multiLevelType w:val="hybridMultilevel"/>
    <w:tmpl w:val="E0DC0D78"/>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 w15:restartNumberingAfterBreak="0">
    <w:nsid w:val="1BC339BB"/>
    <w:multiLevelType w:val="hybridMultilevel"/>
    <w:tmpl w:val="17F0B8AC"/>
    <w:lvl w:ilvl="0" w:tplc="744ABCAE">
      <w:numFmt w:val="bullet"/>
      <w:lvlText w:val="-"/>
      <w:lvlJc w:val="left"/>
      <w:pPr>
        <w:ind w:left="1080" w:hanging="360"/>
      </w:pPr>
      <w:rPr>
        <w:rFonts w:ascii="Calibri" w:eastAsia="Calibri" w:hAnsi="Calibri" w:cs="Calibri"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 w15:restartNumberingAfterBreak="0">
    <w:nsid w:val="230C3CAC"/>
    <w:multiLevelType w:val="hybridMultilevel"/>
    <w:tmpl w:val="B2248A0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6CAB3858"/>
    <w:multiLevelType w:val="hybridMultilevel"/>
    <w:tmpl w:val="99781B7A"/>
    <w:lvl w:ilvl="0" w:tplc="744ABCAE">
      <w:numFmt w:val="bullet"/>
      <w:lvlText w:val="-"/>
      <w:lvlJc w:val="left"/>
      <w:pPr>
        <w:ind w:left="1080" w:hanging="360"/>
      </w:pPr>
      <w:rPr>
        <w:rFonts w:ascii="Calibri" w:eastAsia="Calibr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6A7"/>
    <w:rsid w:val="00024F64"/>
    <w:rsid w:val="0003310E"/>
    <w:rsid w:val="00051FC9"/>
    <w:rsid w:val="0009505B"/>
    <w:rsid w:val="000B5684"/>
    <w:rsid w:val="000E426C"/>
    <w:rsid w:val="0017300F"/>
    <w:rsid w:val="001B0146"/>
    <w:rsid w:val="001B01F6"/>
    <w:rsid w:val="001B2B02"/>
    <w:rsid w:val="00220E72"/>
    <w:rsid w:val="002446E1"/>
    <w:rsid w:val="00255594"/>
    <w:rsid w:val="00264521"/>
    <w:rsid w:val="00273CEE"/>
    <w:rsid w:val="002A1320"/>
    <w:rsid w:val="002A20CE"/>
    <w:rsid w:val="002A3EE9"/>
    <w:rsid w:val="002D404F"/>
    <w:rsid w:val="002D77E4"/>
    <w:rsid w:val="002E0E7C"/>
    <w:rsid w:val="003136A7"/>
    <w:rsid w:val="00385486"/>
    <w:rsid w:val="00394F0B"/>
    <w:rsid w:val="00405232"/>
    <w:rsid w:val="00462C22"/>
    <w:rsid w:val="004753C2"/>
    <w:rsid w:val="00496560"/>
    <w:rsid w:val="004F1318"/>
    <w:rsid w:val="00545702"/>
    <w:rsid w:val="00556D3A"/>
    <w:rsid w:val="00577984"/>
    <w:rsid w:val="00595A7F"/>
    <w:rsid w:val="005A5D1F"/>
    <w:rsid w:val="005D4F08"/>
    <w:rsid w:val="00623116"/>
    <w:rsid w:val="00632F7C"/>
    <w:rsid w:val="006B13A8"/>
    <w:rsid w:val="006B4D2F"/>
    <w:rsid w:val="007231B9"/>
    <w:rsid w:val="00744183"/>
    <w:rsid w:val="00753C59"/>
    <w:rsid w:val="007717D1"/>
    <w:rsid w:val="00793BA5"/>
    <w:rsid w:val="00793CA1"/>
    <w:rsid w:val="007C227A"/>
    <w:rsid w:val="008D0F53"/>
    <w:rsid w:val="008D53E0"/>
    <w:rsid w:val="008D5869"/>
    <w:rsid w:val="008E2DAD"/>
    <w:rsid w:val="00903377"/>
    <w:rsid w:val="00904037"/>
    <w:rsid w:val="00927E9B"/>
    <w:rsid w:val="00934A86"/>
    <w:rsid w:val="00952EB2"/>
    <w:rsid w:val="00964490"/>
    <w:rsid w:val="009805F7"/>
    <w:rsid w:val="009809AB"/>
    <w:rsid w:val="00994861"/>
    <w:rsid w:val="009A2B25"/>
    <w:rsid w:val="009B2C81"/>
    <w:rsid w:val="009D2BDB"/>
    <w:rsid w:val="009E289D"/>
    <w:rsid w:val="00A11549"/>
    <w:rsid w:val="00A74EE3"/>
    <w:rsid w:val="00A9745E"/>
    <w:rsid w:val="00AC449E"/>
    <w:rsid w:val="00AE1030"/>
    <w:rsid w:val="00AF6FB7"/>
    <w:rsid w:val="00B16F85"/>
    <w:rsid w:val="00B32956"/>
    <w:rsid w:val="00B33175"/>
    <w:rsid w:val="00B5422B"/>
    <w:rsid w:val="00BA383F"/>
    <w:rsid w:val="00BB63E1"/>
    <w:rsid w:val="00BB6683"/>
    <w:rsid w:val="00C31D4E"/>
    <w:rsid w:val="00C45216"/>
    <w:rsid w:val="00C604D2"/>
    <w:rsid w:val="00C967D6"/>
    <w:rsid w:val="00CB5FE8"/>
    <w:rsid w:val="00CF3CC6"/>
    <w:rsid w:val="00D00E68"/>
    <w:rsid w:val="00D74DC3"/>
    <w:rsid w:val="00DC0AED"/>
    <w:rsid w:val="00EE7366"/>
    <w:rsid w:val="00F213FB"/>
    <w:rsid w:val="00F552F1"/>
    <w:rsid w:val="00F75F5A"/>
    <w:rsid w:val="00FD0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7D33FAA"/>
  <w15:docId w15:val="{20E0109A-F520-4735-A3D4-D06D784F9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s-SV"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unhideWhenUsed/>
    <w:rPr>
      <w:vertAlign w:val="superscript"/>
    </w:rPr>
  </w:style>
  <w:style w:type="paragraph" w:customStyle="1" w:styleId="pBody">
    <w:name w:val="pBody"/>
    <w:basedOn w:val="Normal"/>
    <w:pPr>
      <w:spacing w:after="100" w:line="360" w:lineRule="auto"/>
      <w:jc w:val="both"/>
    </w:pPr>
  </w:style>
  <w:style w:type="paragraph" w:customStyle="1" w:styleId="pTitle">
    <w:name w:val="pTitle"/>
    <w:basedOn w:val="Normal"/>
    <w:pPr>
      <w:spacing w:after="100"/>
      <w:jc w:val="center"/>
    </w:pPr>
  </w:style>
  <w:style w:type="character" w:customStyle="1" w:styleId="fBody">
    <w:name w:val="fBody"/>
    <w:rPr>
      <w:rFonts w:ascii="Museo Sans" w:eastAsia="Museo Sans" w:hAnsi="Museo Sans" w:cs="Museo Sans"/>
      <w:color w:val="000000"/>
      <w:sz w:val="22"/>
      <w:szCs w:val="22"/>
    </w:rPr>
  </w:style>
  <w:style w:type="character" w:customStyle="1" w:styleId="fTitle">
    <w:name w:val="fTitle"/>
    <w:rPr>
      <w:rFonts w:ascii="Museo Sans" w:eastAsia="Museo Sans" w:hAnsi="Museo Sans" w:cs="Museo Sans"/>
      <w:b/>
      <w:bCs/>
      <w:caps/>
      <w:smallCaps w:val="0"/>
      <w:color w:val="000000"/>
      <w:sz w:val="22"/>
      <w:szCs w:val="22"/>
    </w:rPr>
  </w:style>
  <w:style w:type="paragraph" w:styleId="Encabezado">
    <w:name w:val="header"/>
    <w:basedOn w:val="Normal"/>
    <w:link w:val="EncabezadoCar"/>
    <w:uiPriority w:val="99"/>
    <w:unhideWhenUsed/>
    <w:rsid w:val="0017300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300F"/>
  </w:style>
  <w:style w:type="paragraph" w:styleId="Piedepgina">
    <w:name w:val="footer"/>
    <w:basedOn w:val="Normal"/>
    <w:link w:val="PiedepginaCar"/>
    <w:uiPriority w:val="99"/>
    <w:unhideWhenUsed/>
    <w:rsid w:val="0017300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300F"/>
  </w:style>
  <w:style w:type="paragraph" w:customStyle="1" w:styleId="Body">
    <w:name w:val="Body"/>
    <w:rsid w:val="002446E1"/>
    <w:pPr>
      <w:pBdr>
        <w:top w:val="nil"/>
        <w:left w:val="nil"/>
        <w:bottom w:val="nil"/>
        <w:right w:val="nil"/>
        <w:between w:val="nil"/>
        <w:bar w:val="nil"/>
      </w:pBdr>
    </w:pPr>
    <w:rPr>
      <w:rFonts w:ascii="Calibri" w:eastAsia="Calibri" w:hAnsi="Calibri" w:cs="Calibri"/>
      <w:color w:val="000000"/>
      <w:sz w:val="22"/>
      <w:szCs w:val="22"/>
      <w:u w:color="000000"/>
      <w:bdr w:val="nil"/>
      <w:lang w:val="de-DE" w:eastAsia="en-US"/>
    </w:rPr>
  </w:style>
  <w:style w:type="paragraph" w:styleId="Textodeglobo">
    <w:name w:val="Balloon Text"/>
    <w:basedOn w:val="Normal"/>
    <w:link w:val="TextodegloboCar"/>
    <w:uiPriority w:val="99"/>
    <w:semiHidden/>
    <w:unhideWhenUsed/>
    <w:rsid w:val="00024F6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24F64"/>
    <w:rPr>
      <w:rFonts w:ascii="Segoe UI" w:hAnsi="Segoe UI" w:cs="Segoe UI"/>
      <w:sz w:val="18"/>
      <w:szCs w:val="18"/>
    </w:rPr>
  </w:style>
  <w:style w:type="paragraph" w:styleId="Prrafodelista">
    <w:name w:val="List Paragraph"/>
    <w:basedOn w:val="Normal"/>
    <w:uiPriority w:val="34"/>
    <w:qFormat/>
    <w:rsid w:val="00C60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0A4114D-A664-4B45-AF6C-C607DB498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623</Words>
  <Characters>3427</Characters>
  <Application>Microsoft Office Word</Application>
  <DocSecurity>0</DocSecurity>
  <Lines>28</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Diseño</dc:creator>
  <cp:keywords/>
  <dc:description/>
  <cp:lastModifiedBy>Laura Lisett Centeno Zavaleta</cp:lastModifiedBy>
  <cp:revision>3</cp:revision>
  <cp:lastPrinted>2020-11-09T16:48:00Z</cp:lastPrinted>
  <dcterms:created xsi:type="dcterms:W3CDTF">2020-11-09T17:16:00Z</dcterms:created>
  <dcterms:modified xsi:type="dcterms:W3CDTF">2020-11-09T20:26:00Z</dcterms:modified>
  <cp:category/>
</cp:coreProperties>
</file>